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4DC3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>It's easy to become a Friend of More Music. </w:t>
      </w:r>
    </w:p>
    <w:p w14:paraId="145292A2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29B4EDD4" w14:textId="16AF306A" w:rsidR="003520B7" w:rsidRPr="003520B7" w:rsidRDefault="003520B7" w:rsidP="003520B7">
      <w:pPr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To s</w:t>
      </w:r>
      <w:r w:rsidR="007A578E" w:rsidRPr="003520B7">
        <w:rPr>
          <w:rFonts w:ascii="Gill Sans MT" w:eastAsia="Times New Roman" w:hAnsi="Gill Sans MT" w:cs="Times New Roman"/>
          <w:color w:val="000000"/>
        </w:rPr>
        <w:t xml:space="preserve">et up a regular standing order donation, please complete this form and return to </w:t>
      </w:r>
      <w:r w:rsidRPr="003520B7">
        <w:rPr>
          <w:rFonts w:ascii="Gill Sans MT" w:eastAsia="Times New Roman" w:hAnsi="Gill Sans MT" w:cs="Times New Roman"/>
          <w:color w:val="000000"/>
        </w:rPr>
        <w:t>More Music, Devonshire Road, Morecambe, LA3 1QT</w:t>
      </w:r>
      <w:r>
        <w:rPr>
          <w:rFonts w:ascii="Gill Sans MT" w:eastAsia="Times New Roman" w:hAnsi="Gill Sans MT" w:cs="Times New Roman"/>
          <w:color w:val="000000"/>
        </w:rPr>
        <w:t xml:space="preserve"> </w:t>
      </w:r>
      <w:r w:rsidRPr="003520B7">
        <w:rPr>
          <w:rFonts w:ascii="Gill Sans MT" w:eastAsia="Times New Roman" w:hAnsi="Gill Sans MT" w:cs="Times New Roman"/>
          <w:color w:val="000000"/>
        </w:rPr>
        <w:t>and we will do the rest. </w:t>
      </w:r>
    </w:p>
    <w:p w14:paraId="25687C11" w14:textId="346C6A39" w:rsidR="003520B7" w:rsidRPr="003520B7" w:rsidRDefault="003520B7" w:rsidP="007A578E">
      <w:pPr>
        <w:rPr>
          <w:rFonts w:ascii="Gill Sans MT" w:eastAsia="Times New Roman" w:hAnsi="Gill Sans MT" w:cs="Times New Roman"/>
          <w:color w:val="000000"/>
        </w:rPr>
      </w:pPr>
    </w:p>
    <w:p w14:paraId="3E33E293" w14:textId="1230F807" w:rsidR="003520B7" w:rsidRPr="003520B7" w:rsidRDefault="003520B7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You can Gift Aid your regular donation by electing to forego the Friends benefits of ticket discounts, newsletters and invitations to Friends events.</w:t>
      </w:r>
    </w:p>
    <w:p w14:paraId="4E53EFE7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05274272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>Thank you. Your donation will make a difference.</w:t>
      </w:r>
      <w:r w:rsidRPr="003520B7">
        <w:rPr>
          <w:rFonts w:ascii="MS Gothic" w:eastAsia="MS Gothic" w:hAnsi="MS Gothic" w:cs="MS Gothic" w:hint="eastAsia"/>
          <w:b/>
          <w:bCs/>
          <w:color w:val="000000"/>
        </w:rPr>
        <w:t>  </w:t>
      </w:r>
    </w:p>
    <w:p w14:paraId="4E2CB481" w14:textId="267562EF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24158F55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6A287AE1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 xml:space="preserve">Personal Details </w:t>
      </w:r>
      <w:r w:rsidRPr="003520B7">
        <w:rPr>
          <w:rFonts w:ascii="Gill Sans MT" w:eastAsia="Times New Roman" w:hAnsi="Gill Sans MT" w:cs="Times New Roman"/>
          <w:color w:val="000000"/>
        </w:rPr>
        <w:t>(please complete all sections)</w:t>
      </w:r>
    </w:p>
    <w:p w14:paraId="2DFF0320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2B279FFE" w14:textId="0543C7E5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>Title: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>Name: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="003520B7">
        <w:rPr>
          <w:rFonts w:ascii="Gill Sans MT" w:eastAsia="Times New Roman" w:hAnsi="Gill Sans MT" w:cs="Times New Roman"/>
          <w:color w:val="000000"/>
          <w:u w:val="single"/>
        </w:rPr>
        <w:t xml:space="preserve">   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>Surname: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="003520B7">
        <w:rPr>
          <w:rFonts w:ascii="Gill Sans MT" w:eastAsia="Times New Roman" w:hAnsi="Gill Sans MT" w:cs="Times New Roman"/>
          <w:color w:val="000000"/>
          <w:u w:val="single"/>
        </w:rPr>
        <w:t xml:space="preserve">                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br/>
        <w:t> </w:t>
      </w:r>
    </w:p>
    <w:p w14:paraId="2A31A40C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Address (with Postcode):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        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4D6F32DB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> </w:t>
      </w:r>
    </w:p>
    <w:p w14:paraId="3DFED4E0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Email address: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12BC409B" w14:textId="617C0FDD" w:rsidR="003520B7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>Phone number: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           </w:t>
      </w:r>
    </w:p>
    <w:p w14:paraId="4076A708" w14:textId="77777777" w:rsidR="003520B7" w:rsidRPr="003520B7" w:rsidRDefault="007A578E" w:rsidP="007A578E">
      <w:pPr>
        <w:rPr>
          <w:rFonts w:ascii="Gill Sans MT" w:eastAsia="MS Gothic" w:hAnsi="Gill Sans MT" w:cs="MS Gothic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 xml:space="preserve"> 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br/>
      </w:r>
      <w:r w:rsidRPr="003520B7">
        <w:rPr>
          <w:rFonts w:ascii="Gill Sans MT" w:eastAsia="Times New Roman" w:hAnsi="Gill Sans MT" w:cs="Times New Roman"/>
          <w:color w:val="000000"/>
        </w:rPr>
        <w:t>We will never share any of your details with third party organisations.</w:t>
      </w:r>
      <w:r w:rsidRPr="003520B7">
        <w:rPr>
          <w:rFonts w:ascii="MS Gothic" w:eastAsia="MS Gothic" w:hAnsi="MS Gothic" w:cs="MS Gothic" w:hint="eastAsia"/>
          <w:color w:val="000000"/>
        </w:rPr>
        <w:t> </w:t>
      </w:r>
    </w:p>
    <w:p w14:paraId="74395CA1" w14:textId="58F1E12E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You can change your mind a</w:t>
      </w:r>
      <w:r w:rsidR="003520B7">
        <w:rPr>
          <w:rFonts w:ascii="Gill Sans MT" w:eastAsia="Times New Roman" w:hAnsi="Gill Sans MT" w:cs="Times New Roman"/>
          <w:color w:val="000000"/>
        </w:rPr>
        <w:t>nd cancel</w:t>
      </w:r>
      <w:r w:rsidRPr="003520B7">
        <w:rPr>
          <w:rFonts w:ascii="Gill Sans MT" w:eastAsia="Times New Roman" w:hAnsi="Gill Sans MT" w:cs="Times New Roman"/>
          <w:color w:val="000000"/>
        </w:rPr>
        <w:t xml:space="preserve"> the donation at any time by contacting your bank directly. </w:t>
      </w:r>
    </w:p>
    <w:p w14:paraId="55A51EDE" w14:textId="77777777" w:rsidR="003520B7" w:rsidRPr="003520B7" w:rsidRDefault="003520B7" w:rsidP="007A578E">
      <w:pPr>
        <w:rPr>
          <w:rFonts w:ascii="Gill Sans MT" w:eastAsia="Times New Roman" w:hAnsi="Gill Sans MT" w:cs="Times New Roman"/>
          <w:color w:val="000000"/>
        </w:rPr>
      </w:pPr>
    </w:p>
    <w:p w14:paraId="57A382B9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>Instruction to your bank or building society. </w:t>
      </w:r>
    </w:p>
    <w:p w14:paraId="36DAE553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069C6D22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To: The Manager of: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>     </w:t>
      </w:r>
      <w:proofErr w:type="gramStart"/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   (</w:t>
      </w:r>
      <w:proofErr w:type="gramEnd"/>
      <w:r w:rsidRPr="003520B7">
        <w:rPr>
          <w:rFonts w:ascii="Gill Sans MT" w:eastAsia="Times New Roman" w:hAnsi="Gill Sans MT" w:cs="Times New Roman"/>
          <w:color w:val="000000"/>
          <w:u w:val="single"/>
        </w:rPr>
        <w:t>name of bank/building society)</w:t>
      </w:r>
    </w:p>
    <w:p w14:paraId="3A136BDF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161E1E89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Address: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1C861D0D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601546CD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Name(s) of account holder(s):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2B4A0077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51008E7A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>Account No: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   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>Branch sort code: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      -           -   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>   </w:t>
      </w:r>
    </w:p>
    <w:p w14:paraId="1D66AF78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07665D92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>Signature(s):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7D206EBF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604584E1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proofErr w:type="gramStart"/>
      <w:r w:rsidRPr="003520B7">
        <w:rPr>
          <w:rFonts w:ascii="Gill Sans MT" w:eastAsia="Times New Roman" w:hAnsi="Gill Sans MT" w:cs="Times New Roman"/>
          <w:color w:val="000000"/>
          <w:u w:val="single"/>
        </w:rPr>
        <w:t>Date :</w:t>
      </w:r>
      <w:proofErr w:type="gramEnd"/>
      <w:r w:rsidRPr="003520B7">
        <w:rPr>
          <w:rFonts w:ascii="Gill Sans MT" w:eastAsia="Times New Roman" w:hAnsi="Gill Sans MT" w:cs="Times New Roman"/>
          <w:color w:val="000000"/>
          <w:u w:val="single"/>
        </w:rPr>
        <w:t xml:space="preserve">          /            /                         </w:t>
      </w:r>
      <w:r w:rsidRPr="003520B7">
        <w:rPr>
          <w:rFonts w:ascii="MS Gothic" w:eastAsia="MS Gothic" w:hAnsi="MS Gothic" w:cs="MS Gothic" w:hint="eastAsia"/>
          <w:color w:val="000000"/>
          <w:u w:val="single"/>
        </w:rPr>
        <w:t> </w:t>
      </w:r>
    </w:p>
    <w:p w14:paraId="6607905D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4B3A3DD0" w14:textId="7D4C173A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I would like to make a regular gift to More Music in Morecambe via Standing Order</w:t>
      </w:r>
      <w:r w:rsidR="003520B7" w:rsidRPr="003520B7">
        <w:rPr>
          <w:rFonts w:ascii="Gill Sans MT" w:eastAsia="MS Gothic" w:hAnsi="Gill Sans MT" w:cs="MS Gothic"/>
          <w:color w:val="000000"/>
        </w:rPr>
        <w:t xml:space="preserve"> </w:t>
      </w:r>
      <w:r w:rsidRPr="003520B7">
        <w:rPr>
          <w:rFonts w:ascii="Gill Sans MT" w:eastAsia="Times New Roman" w:hAnsi="Gill Sans MT" w:cs="Times New Roman"/>
          <w:color w:val="000000"/>
        </w:rPr>
        <w:t>to the amount of</w:t>
      </w:r>
    </w:p>
    <w:p w14:paraId="14624256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189794B1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  <w:u w:val="single"/>
        </w:rPr>
        <w:t>£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</w:rPr>
        <w:t>and in words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0A300DAA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7088F18C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starting on the (date)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  <w:t xml:space="preserve">     </w:t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  <w:r w:rsidRPr="003520B7">
        <w:rPr>
          <w:rFonts w:ascii="Gill Sans MT" w:eastAsia="Times New Roman" w:hAnsi="Gill Sans MT" w:cs="Times New Roman"/>
          <w:color w:val="000000"/>
          <w:u w:val="single"/>
        </w:rPr>
        <w:tab/>
      </w:r>
    </w:p>
    <w:p w14:paraId="50A769F1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4198138C" w14:textId="5CF7C209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and every month/quarter/year thereafter until further notice. </w:t>
      </w:r>
    </w:p>
    <w:p w14:paraId="0232C944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715FDC4A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This instruction cancels out any earlier instructions to More Music. </w:t>
      </w:r>
    </w:p>
    <w:p w14:paraId="0592F1A2" w14:textId="77777777" w:rsidR="007A578E" w:rsidRPr="003520B7" w:rsidRDefault="007A578E" w:rsidP="007A578E">
      <w:pPr>
        <w:jc w:val="right"/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lastRenderedPageBreak/>
        <w:t>Continued….</w:t>
      </w:r>
    </w:p>
    <w:p w14:paraId="714C89DF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>Instruction to More Music.</w:t>
      </w:r>
      <w:r w:rsidRPr="003520B7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0522ECB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0BD9E21D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Please contact me with the Friends of More Music E-Newsletter: </w:t>
      </w:r>
    </w:p>
    <w:p w14:paraId="40C42723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401E30D2" w14:textId="55347FA8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 xml:space="preserve">Yes / No </w:t>
      </w:r>
      <w:r w:rsidR="003520B7">
        <w:rPr>
          <w:rFonts w:ascii="Gill Sans MT" w:eastAsia="Times New Roman" w:hAnsi="Gill Sans MT" w:cs="Times New Roman"/>
          <w:color w:val="000000"/>
        </w:rPr>
        <w:br/>
      </w:r>
      <w:r w:rsidR="003520B7" w:rsidRPr="003520B7">
        <w:rPr>
          <w:rFonts w:ascii="MS Gothic" w:eastAsia="MS Gothic" w:hAnsi="MS Gothic" w:cs="MS Gothic" w:hint="eastAsia"/>
          <w:color w:val="000000"/>
          <w:sz w:val="18"/>
          <w:szCs w:val="18"/>
        </w:rPr>
        <w:t>(</w:t>
      </w:r>
      <w:r w:rsidR="003520B7" w:rsidRPr="003520B7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You can Gift Aid your regular donation by </w:t>
      </w:r>
      <w:r w:rsidR="003520B7" w:rsidRPr="003520B7">
        <w:rPr>
          <w:rFonts w:ascii="Gill Sans MT" w:eastAsia="Times New Roman" w:hAnsi="Gill Sans MT" w:cs="Times New Roman"/>
          <w:color w:val="000000"/>
          <w:sz w:val="18"/>
          <w:szCs w:val="18"/>
        </w:rPr>
        <w:t>selecting No enabling More Music to reclaim</w:t>
      </w:r>
      <w:r w:rsidR="003520B7" w:rsidRPr="003520B7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 25p of tax on every £1</w:t>
      </w:r>
      <w:r w:rsidR="003520B7" w:rsidRPr="003520B7">
        <w:rPr>
          <w:rFonts w:ascii="Gill Sans MT" w:eastAsia="Times New Roman" w:hAnsi="Gill Sans MT" w:cs="Times New Roman"/>
          <w:color w:val="000000"/>
          <w:sz w:val="18"/>
          <w:szCs w:val="18"/>
        </w:rPr>
        <w:t>)</w:t>
      </w:r>
    </w:p>
    <w:p w14:paraId="6143D096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01A604B4" w14:textId="0B858E68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Please contact me with</w:t>
      </w:r>
      <w:r w:rsidR="003520B7" w:rsidRPr="003520B7">
        <w:rPr>
          <w:rFonts w:ascii="Gill Sans MT" w:eastAsia="Times New Roman" w:hAnsi="Gill Sans MT" w:cs="Times New Roman"/>
          <w:color w:val="000000"/>
        </w:rPr>
        <w:t xml:space="preserve"> the regular More Music e-newsletter</w:t>
      </w:r>
      <w:r w:rsidRPr="003520B7">
        <w:rPr>
          <w:rFonts w:ascii="Gill Sans MT" w:eastAsia="Times New Roman" w:hAnsi="Gill Sans MT" w:cs="Times New Roman"/>
          <w:color w:val="000000"/>
        </w:rPr>
        <w:t xml:space="preserve"> regular information about:</w:t>
      </w:r>
    </w:p>
    <w:p w14:paraId="130AF48E" w14:textId="2ECBA2E2" w:rsidR="007A578E" w:rsidRPr="003520B7" w:rsidRDefault="003520B7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 xml:space="preserve">Yes / No </w:t>
      </w:r>
      <w:r>
        <w:rPr>
          <w:rFonts w:ascii="Gill Sans MT" w:eastAsia="Times New Roman" w:hAnsi="Gill Sans MT" w:cs="Times New Roman"/>
          <w:color w:val="000000"/>
        </w:rPr>
        <w:br/>
      </w:r>
    </w:p>
    <w:p w14:paraId="2654964C" w14:textId="1DB4E88D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Please opt in by circling the options above.</w:t>
      </w:r>
    </w:p>
    <w:p w14:paraId="404A289D" w14:textId="7804DC22" w:rsidR="003520B7" w:rsidRPr="003520B7" w:rsidRDefault="003520B7" w:rsidP="007A578E">
      <w:pPr>
        <w:rPr>
          <w:rFonts w:ascii="Gill Sans MT" w:eastAsia="Times New Roman" w:hAnsi="Gill Sans MT" w:cs="Times New Roman"/>
          <w:color w:val="000000"/>
        </w:rPr>
      </w:pPr>
    </w:p>
    <w:p w14:paraId="44278594" w14:textId="77777777" w:rsidR="003520B7" w:rsidRPr="003520B7" w:rsidRDefault="003520B7" w:rsidP="007A578E">
      <w:pPr>
        <w:rPr>
          <w:rFonts w:ascii="Gill Sans MT" w:eastAsia="Times New Roman" w:hAnsi="Gill Sans MT" w:cs="Times New Roman"/>
          <w:color w:val="000000"/>
        </w:rPr>
      </w:pPr>
      <w:bookmarkStart w:id="0" w:name="_GoBack"/>
      <w:bookmarkEnd w:id="0"/>
    </w:p>
    <w:p w14:paraId="1616A99E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7E75DB3A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>Gift Aid Declaration. </w:t>
      </w:r>
    </w:p>
    <w:p w14:paraId="0A682F31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If you are a taxpayer you can increase the value of your donation by enabling us to reclaim tax via the Gift Aid Declaration. </w:t>
      </w:r>
    </w:p>
    <w:p w14:paraId="59E72CA9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14A942A3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I confirm I will pay an amount of Income Tax and / or Capital Gains Tax that is at least equal to the amount of tax that More Music (13-17 Devonshire Road Morecambe, LA3 1QT, registered charity number 1097929) and other charities that I donate to will reclaim on my gifts for each tax year. I understand that other taxes such as VAT and Council Tax do not qualify. I understand that More Music will reclaim 25p of tax on every £1 that I give on or after 1 January 2018. I will notify More Music of any change to this declaration. </w:t>
      </w:r>
    </w:p>
    <w:p w14:paraId="3C6E28A1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</w:p>
    <w:p w14:paraId="691971EA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b/>
          <w:bCs/>
          <w:color w:val="000000"/>
        </w:rPr>
        <w:t>I want the charity to treat the enclosed donation as a gift aid donation. </w:t>
      </w:r>
    </w:p>
    <w:p w14:paraId="10341E83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> </w:t>
      </w:r>
    </w:p>
    <w:p w14:paraId="3A834EC6" w14:textId="77777777" w:rsidR="007A578E" w:rsidRPr="003520B7" w:rsidRDefault="007A578E" w:rsidP="007A578E">
      <w:pPr>
        <w:rPr>
          <w:rFonts w:ascii="Gill Sans MT" w:eastAsia="Times New Roman" w:hAnsi="Gill Sans MT" w:cs="Times New Roman"/>
          <w:color w:val="000000"/>
        </w:rPr>
      </w:pPr>
      <w:r w:rsidRPr="003520B7">
        <w:rPr>
          <w:rFonts w:ascii="Gill Sans MT" w:eastAsia="Times New Roman" w:hAnsi="Gill Sans MT" w:cs="Times New Roman"/>
          <w:color w:val="000000"/>
        </w:rPr>
        <w:t xml:space="preserve">Yes / No </w:t>
      </w:r>
      <w:r w:rsidRPr="003520B7">
        <w:rPr>
          <w:rFonts w:ascii="MS Gothic" w:eastAsia="MS Gothic" w:hAnsi="MS Gothic" w:cs="MS Gothic" w:hint="eastAsia"/>
          <w:color w:val="000000"/>
        </w:rPr>
        <w:t> </w:t>
      </w:r>
      <w:r w:rsidRPr="003520B7">
        <w:rPr>
          <w:rFonts w:ascii="Gill Sans MT" w:eastAsia="Times New Roman" w:hAnsi="Gill Sans MT" w:cs="Times New Roman"/>
          <w:color w:val="000000"/>
        </w:rPr>
        <w:t xml:space="preserve"> (please circle)</w:t>
      </w:r>
    </w:p>
    <w:p w14:paraId="5A71CAD5" w14:textId="77777777" w:rsidR="007A578E" w:rsidRPr="003520B7" w:rsidRDefault="007A578E" w:rsidP="007A578E">
      <w:pPr>
        <w:spacing w:after="240"/>
        <w:rPr>
          <w:rFonts w:ascii="Gill Sans MT" w:eastAsia="Times New Roman" w:hAnsi="Gill Sans MT" w:cs="Times New Roman"/>
        </w:rPr>
      </w:pPr>
    </w:p>
    <w:p w14:paraId="35C92DF5" w14:textId="77777777" w:rsidR="007F68FE" w:rsidRPr="003520B7" w:rsidRDefault="003520B7">
      <w:pPr>
        <w:rPr>
          <w:rFonts w:ascii="Gill Sans MT" w:hAnsi="Gill Sans MT"/>
        </w:rPr>
      </w:pPr>
    </w:p>
    <w:sectPr w:rsidR="007F68FE" w:rsidRPr="003520B7" w:rsidSect="0071128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8E"/>
    <w:rsid w:val="003520B7"/>
    <w:rsid w:val="0071128F"/>
    <w:rsid w:val="007A578E"/>
    <w:rsid w:val="008448F6"/>
    <w:rsid w:val="00954E94"/>
    <w:rsid w:val="00A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15EF9"/>
  <w14:defaultImageDpi w14:val="32767"/>
  <w15:chartTrackingRefBased/>
  <w15:docId w15:val="{2364F912-FDA6-AF4E-BD4E-FE38450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7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A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2022-03-03T14:04:00Z</dcterms:created>
  <dcterms:modified xsi:type="dcterms:W3CDTF">2022-03-03T14:04:00Z</dcterms:modified>
</cp:coreProperties>
</file>